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55" w:rsidRDefault="00E25655" w:rsidP="009B7EA2">
      <w:pPr>
        <w:tabs>
          <w:tab w:val="left" w:pos="8794"/>
        </w:tabs>
        <w:ind w:left="784"/>
        <w:rPr>
          <w:sz w:val="20"/>
        </w:rPr>
      </w:pPr>
    </w:p>
    <w:p w:rsidR="00E25655" w:rsidRDefault="00E25655" w:rsidP="009B7EA2">
      <w:pPr>
        <w:tabs>
          <w:tab w:val="left" w:pos="8794"/>
        </w:tabs>
        <w:ind w:left="784"/>
        <w:rPr>
          <w:sz w:val="20"/>
        </w:rPr>
      </w:pPr>
    </w:p>
    <w:p w:rsidR="00E25655" w:rsidRDefault="00E25655" w:rsidP="009B7EA2">
      <w:pPr>
        <w:tabs>
          <w:tab w:val="left" w:pos="8794"/>
        </w:tabs>
        <w:ind w:left="784"/>
        <w:rPr>
          <w:sz w:val="20"/>
        </w:rPr>
      </w:pPr>
    </w:p>
    <w:p w:rsidR="00E65DE9" w:rsidRDefault="009B7EA2" w:rsidP="009B7EA2">
      <w:pPr>
        <w:tabs>
          <w:tab w:val="left" w:pos="8794"/>
        </w:tabs>
        <w:ind w:left="784"/>
        <w:rPr>
          <w:sz w:val="20"/>
        </w:rPr>
      </w:pPr>
      <w:r>
        <w:rPr>
          <w:noProof/>
          <w:sz w:val="20"/>
        </w:rPr>
        <w:drawing>
          <wp:inline distT="0" distB="0" distL="0" distR="0">
            <wp:extent cx="805409" cy="799465"/>
            <wp:effectExtent l="0" t="0" r="0" b="635"/>
            <wp:docPr id="1" name="image1.jpeg" descr="C:\Users\Hp\AppData\Local\Microsoft\Windows\INetCache\Content.Word\5c2dd7880f254427e841f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12545" cy="806548"/>
                    </a:xfrm>
                    <a:prstGeom prst="rect">
                      <a:avLst/>
                    </a:prstGeom>
                  </pic:spPr>
                </pic:pic>
              </a:graphicData>
            </a:graphic>
          </wp:inline>
        </w:drawing>
      </w:r>
      <w:r>
        <w:rPr>
          <w:sz w:val="20"/>
        </w:rPr>
        <w:tab/>
      </w:r>
      <w:r>
        <w:rPr>
          <w:noProof/>
          <w:sz w:val="20"/>
        </w:rPr>
        <w:drawing>
          <wp:inline distT="0" distB="0" distL="0" distR="0">
            <wp:extent cx="1016945" cy="8286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379" cy="853475"/>
                    </a:xfrm>
                    <a:prstGeom prst="rect">
                      <a:avLst/>
                    </a:prstGeom>
                    <a:noFill/>
                    <a:ln>
                      <a:noFill/>
                    </a:ln>
                  </pic:spPr>
                </pic:pic>
              </a:graphicData>
            </a:graphic>
          </wp:inline>
        </w:drawing>
      </w:r>
    </w:p>
    <w:p w:rsidR="00E65DE9" w:rsidRDefault="00E65DE9">
      <w:pPr>
        <w:pStyle w:val="GvdeMetni"/>
        <w:rPr>
          <w:b/>
          <w:sz w:val="20"/>
        </w:rPr>
      </w:pPr>
    </w:p>
    <w:p w:rsidR="00CD2C07" w:rsidRDefault="00CD2C07" w:rsidP="00CD2C07">
      <w:pPr>
        <w:pStyle w:val="GvdeMetni"/>
        <w:spacing w:before="6" w:line="360" w:lineRule="auto"/>
        <w:jc w:val="center"/>
        <w:rPr>
          <w:b/>
          <w:sz w:val="24"/>
          <w:szCs w:val="24"/>
        </w:rPr>
      </w:pPr>
      <w:r w:rsidRPr="00CD2C07">
        <w:rPr>
          <w:b/>
          <w:sz w:val="24"/>
          <w:szCs w:val="24"/>
        </w:rPr>
        <w:t>DÜZCE FEN VE TEKNOLOJİ HAFIZ ANADOLU İMAM HATİP LİSESİ</w:t>
      </w:r>
    </w:p>
    <w:p w:rsidR="00CD2C07" w:rsidRPr="00CD2C07" w:rsidRDefault="00CD2C07" w:rsidP="00CD2C07">
      <w:pPr>
        <w:pStyle w:val="GvdeMetni"/>
        <w:spacing w:before="6" w:line="360" w:lineRule="auto"/>
        <w:jc w:val="center"/>
        <w:rPr>
          <w:b/>
          <w:sz w:val="24"/>
          <w:szCs w:val="24"/>
        </w:rPr>
      </w:pPr>
    </w:p>
    <w:p w:rsidR="0074045B" w:rsidRDefault="00CD2C07" w:rsidP="0074045B">
      <w:pPr>
        <w:pStyle w:val="GvdeMetni"/>
        <w:spacing w:before="6" w:line="360" w:lineRule="auto"/>
        <w:ind w:firstLine="720"/>
        <w:jc w:val="both"/>
        <w:rPr>
          <w:sz w:val="24"/>
          <w:szCs w:val="24"/>
        </w:rPr>
      </w:pPr>
      <w:r w:rsidRPr="00CD2C07">
        <w:rPr>
          <w:sz w:val="24"/>
          <w:szCs w:val="24"/>
        </w:rPr>
        <w:t xml:space="preserve">Okulunuz ……… sınıfı ………. </w:t>
      </w:r>
      <w:proofErr w:type="spellStart"/>
      <w:proofErr w:type="gramStart"/>
      <w:r w:rsidRPr="00CD2C07">
        <w:rPr>
          <w:sz w:val="24"/>
          <w:szCs w:val="24"/>
        </w:rPr>
        <w:t>nolu</w:t>
      </w:r>
      <w:proofErr w:type="spellEnd"/>
      <w:proofErr w:type="gramEnd"/>
      <w:r w:rsidRPr="00CD2C07">
        <w:rPr>
          <w:sz w:val="24"/>
          <w:szCs w:val="24"/>
        </w:rPr>
        <w:t xml:space="preserve"> ………………………………….„</w:t>
      </w:r>
      <w:proofErr w:type="spellStart"/>
      <w:r w:rsidRPr="00CD2C07">
        <w:rPr>
          <w:sz w:val="24"/>
          <w:szCs w:val="24"/>
        </w:rPr>
        <w:t>ın</w:t>
      </w:r>
      <w:proofErr w:type="spellEnd"/>
      <w:r w:rsidRPr="00CD2C07">
        <w:rPr>
          <w:sz w:val="24"/>
          <w:szCs w:val="24"/>
        </w:rPr>
        <w:t xml:space="preserve"> velisiyim. Velisi olduğum öğrenci, bugüne kadar almış olduğu Türkçe ve Yabancı Dil Eğitimi ile, dinleme, okuma, konuşma ve yazma becerileri yönlerinden kendini, 9. sınıfa devam eden öğrenciler düzeyinde görmektedir. Bu nedenle öğrencinin, “Ortaöğretim Kurumları </w:t>
      </w:r>
      <w:proofErr w:type="spellStart"/>
      <w:r w:rsidRPr="00CD2C07">
        <w:rPr>
          <w:sz w:val="24"/>
          <w:szCs w:val="24"/>
        </w:rPr>
        <w:t>Yönetmeliği”nin</w:t>
      </w:r>
      <w:proofErr w:type="spellEnd"/>
      <w:r w:rsidRPr="00CD2C07">
        <w:rPr>
          <w:sz w:val="24"/>
          <w:szCs w:val="24"/>
        </w:rPr>
        <w:t xml:space="preserve"> 60. Maddesi hükümleri gereğince; …………………………… günü saat </w:t>
      </w:r>
      <w:proofErr w:type="gramStart"/>
      <w:r w:rsidR="0074045B">
        <w:rPr>
          <w:sz w:val="24"/>
          <w:szCs w:val="24"/>
        </w:rPr>
        <w:t>…:…</w:t>
      </w:r>
      <w:proofErr w:type="gramEnd"/>
      <w:r w:rsidR="0074045B">
        <w:rPr>
          <w:sz w:val="24"/>
          <w:szCs w:val="24"/>
        </w:rPr>
        <w:t>..</w:t>
      </w:r>
      <w:r w:rsidRPr="00CD2C07">
        <w:rPr>
          <w:sz w:val="24"/>
          <w:szCs w:val="24"/>
        </w:rPr>
        <w:t xml:space="preserve"> </w:t>
      </w:r>
      <w:proofErr w:type="gramStart"/>
      <w:r w:rsidRPr="00CD2C07">
        <w:rPr>
          <w:sz w:val="24"/>
          <w:szCs w:val="24"/>
        </w:rPr>
        <w:t>da</w:t>
      </w:r>
      <w:proofErr w:type="gramEnd"/>
      <w:r w:rsidRPr="00CD2C07">
        <w:rPr>
          <w:sz w:val="24"/>
          <w:szCs w:val="24"/>
        </w:rPr>
        <w:t xml:space="preserve"> Türkçe dersinden YAZILI, …………………………… günü saat 12.00 de İngilizce dersinden YAZILI olarak yapılacak olan YETERLİK SINAVI’ </w:t>
      </w:r>
      <w:proofErr w:type="spellStart"/>
      <w:r w:rsidRPr="00CD2C07">
        <w:rPr>
          <w:sz w:val="24"/>
          <w:szCs w:val="24"/>
        </w:rPr>
        <w:t>na</w:t>
      </w:r>
      <w:proofErr w:type="spellEnd"/>
      <w:r w:rsidRPr="00CD2C07">
        <w:rPr>
          <w:sz w:val="24"/>
          <w:szCs w:val="24"/>
        </w:rPr>
        <w:t xml:space="preserve"> katılmasını talep ediyorum. Türkçe dersinin </w:t>
      </w:r>
      <w:r w:rsidR="0074045B">
        <w:rPr>
          <w:sz w:val="24"/>
          <w:szCs w:val="24"/>
        </w:rPr>
        <w:t>ve</w:t>
      </w:r>
      <w:r w:rsidRPr="00CD2C07">
        <w:rPr>
          <w:sz w:val="24"/>
          <w:szCs w:val="24"/>
        </w:rPr>
        <w:t xml:space="preserve"> </w:t>
      </w:r>
      <w:r w:rsidR="0074045B">
        <w:rPr>
          <w:sz w:val="24"/>
          <w:szCs w:val="24"/>
        </w:rPr>
        <w:t>İ</w:t>
      </w:r>
      <w:r w:rsidRPr="00CD2C07">
        <w:rPr>
          <w:sz w:val="24"/>
          <w:szCs w:val="24"/>
        </w:rPr>
        <w:t>ngilizce dersinin yazılı sınavlarının ortalamasına göre, her iki dersten de en az 70 (Yetmiş) puan alan öğrencilerin başarılı sayılarak 9.sınıfa kabul edileceklerini</w:t>
      </w:r>
      <w:r w:rsidR="00444DB3">
        <w:rPr>
          <w:sz w:val="24"/>
          <w:szCs w:val="24"/>
        </w:rPr>
        <w:t>;</w:t>
      </w:r>
      <w:r w:rsidRPr="00CD2C07">
        <w:rPr>
          <w:sz w:val="24"/>
          <w:szCs w:val="24"/>
        </w:rPr>
        <w:t xml:space="preserve"> </w:t>
      </w:r>
      <w:r w:rsidR="00444DB3">
        <w:rPr>
          <w:sz w:val="24"/>
          <w:szCs w:val="24"/>
        </w:rPr>
        <w:t>b</w:t>
      </w:r>
      <w:r w:rsidRPr="00CD2C07">
        <w:rPr>
          <w:sz w:val="24"/>
          <w:szCs w:val="24"/>
        </w:rPr>
        <w:t>aşarısız öğrenciler</w:t>
      </w:r>
      <w:r w:rsidR="00444DB3">
        <w:rPr>
          <w:sz w:val="24"/>
          <w:szCs w:val="24"/>
        </w:rPr>
        <w:t>in ise</w:t>
      </w:r>
      <w:r w:rsidRPr="00CD2C07">
        <w:rPr>
          <w:sz w:val="24"/>
          <w:szCs w:val="24"/>
        </w:rPr>
        <w:t xml:space="preserve"> hazırlık sınıflarına devam edeceklerini biliyorum. Öğrencinin bu sınavlara alınarak değerlendirilmesi için gereğini arz ederim.</w:t>
      </w:r>
    </w:p>
    <w:p w:rsidR="00CD2C07" w:rsidRDefault="00CD2C07" w:rsidP="00CD2C07">
      <w:pPr>
        <w:pStyle w:val="GvdeMetni"/>
        <w:spacing w:before="6" w:line="360" w:lineRule="auto"/>
        <w:ind w:left="360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2C07">
        <w:rPr>
          <w:sz w:val="24"/>
          <w:szCs w:val="24"/>
        </w:rPr>
        <w:t xml:space="preserve">……/…../…….. </w:t>
      </w:r>
    </w:p>
    <w:p w:rsidR="00CD2C07" w:rsidRDefault="00CD2C07" w:rsidP="00CD2C07">
      <w:pPr>
        <w:pStyle w:val="GvdeMetni"/>
        <w:spacing w:before="6" w:line="360" w:lineRule="auto"/>
        <w:ind w:firstLine="720"/>
        <w:rPr>
          <w:sz w:val="24"/>
          <w:szCs w:val="24"/>
        </w:rPr>
      </w:pPr>
    </w:p>
    <w:p w:rsidR="00CD2C07" w:rsidRPr="00CD2C07" w:rsidRDefault="00CD2C07" w:rsidP="00CD2C07">
      <w:pPr>
        <w:pStyle w:val="GvdeMetni"/>
        <w:spacing w:before="6" w:line="360" w:lineRule="auto"/>
        <w:rPr>
          <w:sz w:val="20"/>
          <w:szCs w:val="20"/>
        </w:rPr>
      </w:pPr>
      <w:r w:rsidRPr="00CD2C07">
        <w:rPr>
          <w:sz w:val="20"/>
          <w:szCs w:val="20"/>
        </w:rPr>
        <w:t xml:space="preserve">NOT: </w:t>
      </w:r>
      <w:bookmarkStart w:id="0" w:name="_GoBack"/>
      <w:bookmarkEnd w:id="0"/>
    </w:p>
    <w:p w:rsidR="00CD2C07" w:rsidRPr="00CD2C07" w:rsidRDefault="00CD2C07" w:rsidP="00CD2C07">
      <w:pPr>
        <w:pStyle w:val="GvdeMetni"/>
        <w:spacing w:before="6" w:line="360" w:lineRule="auto"/>
        <w:rPr>
          <w:sz w:val="20"/>
          <w:szCs w:val="20"/>
        </w:rPr>
      </w:pPr>
      <w:r w:rsidRPr="00CD2C07">
        <w:rPr>
          <w:sz w:val="20"/>
          <w:szCs w:val="20"/>
        </w:rPr>
        <w:t xml:space="preserve">1- Yeterlik Sınavına katılma başvuruları sınav gününden 5 (Beş) </w:t>
      </w:r>
      <w:r>
        <w:rPr>
          <w:sz w:val="20"/>
          <w:szCs w:val="20"/>
        </w:rPr>
        <w:t>g</w:t>
      </w:r>
      <w:r w:rsidRPr="00CD2C07">
        <w:rPr>
          <w:sz w:val="20"/>
          <w:szCs w:val="20"/>
        </w:rPr>
        <w:t xml:space="preserve">ün önce yazılı olarak alınır. </w:t>
      </w:r>
    </w:p>
    <w:p w:rsidR="00CD2C07" w:rsidRPr="00CD2C07" w:rsidRDefault="00CD2C07" w:rsidP="00CD2C07">
      <w:pPr>
        <w:pStyle w:val="GvdeMetni"/>
        <w:spacing w:before="6" w:line="360" w:lineRule="auto"/>
        <w:rPr>
          <w:sz w:val="20"/>
          <w:szCs w:val="20"/>
        </w:rPr>
      </w:pPr>
      <w:r w:rsidRPr="00CD2C07">
        <w:rPr>
          <w:sz w:val="20"/>
          <w:szCs w:val="20"/>
        </w:rPr>
        <w:t xml:space="preserve">2- Sınava katılacak öğrenciler Hazırlık sınıfında haftada 20 saat </w:t>
      </w:r>
      <w:r>
        <w:rPr>
          <w:sz w:val="20"/>
          <w:szCs w:val="20"/>
        </w:rPr>
        <w:t>İ</w:t>
      </w:r>
      <w:r w:rsidRPr="00CD2C07">
        <w:rPr>
          <w:sz w:val="20"/>
          <w:szCs w:val="20"/>
        </w:rPr>
        <w:t xml:space="preserve">ngilizce, 4 Saat ikinci Yabancı Dil dersi okunduğunu bilir. </w:t>
      </w:r>
    </w:p>
    <w:p w:rsidR="00E65DE9" w:rsidRDefault="00E65DE9" w:rsidP="00CD2C07">
      <w:pPr>
        <w:pStyle w:val="GvdeMetni"/>
        <w:spacing w:before="6" w:line="360" w:lineRule="auto"/>
      </w:pPr>
    </w:p>
    <w:p w:rsidR="00CD2C07" w:rsidRDefault="00CD2C07" w:rsidP="00CD2C07">
      <w:pPr>
        <w:pStyle w:val="GvdeMetni"/>
        <w:spacing w:before="6" w:line="360" w:lineRule="auto"/>
      </w:pPr>
    </w:p>
    <w:p w:rsidR="00CD2C07" w:rsidRPr="00CD2C07" w:rsidRDefault="00CD2C07" w:rsidP="00CD2C07">
      <w:pPr>
        <w:pStyle w:val="GvdeMetni"/>
        <w:tabs>
          <w:tab w:val="left" w:pos="4800"/>
        </w:tabs>
        <w:spacing w:before="6" w:line="360" w:lineRule="auto"/>
        <w:ind w:firstLine="720"/>
        <w:rPr>
          <w:sz w:val="24"/>
          <w:szCs w:val="24"/>
        </w:rPr>
      </w:pPr>
      <w:r w:rsidRPr="00CD2C07">
        <w:rPr>
          <w:sz w:val="24"/>
          <w:szCs w:val="24"/>
        </w:rPr>
        <w:t xml:space="preserve">VELİNİN </w:t>
      </w:r>
      <w:r w:rsidRPr="00CD2C07">
        <w:rPr>
          <w:sz w:val="24"/>
          <w:szCs w:val="24"/>
        </w:rPr>
        <w:tab/>
      </w:r>
      <w:r w:rsidR="00AF74DC">
        <w:rPr>
          <w:sz w:val="24"/>
          <w:szCs w:val="24"/>
        </w:rPr>
        <w:tab/>
      </w:r>
      <w:r w:rsidR="00AF74DC">
        <w:rPr>
          <w:sz w:val="24"/>
          <w:szCs w:val="24"/>
        </w:rPr>
        <w:tab/>
      </w:r>
      <w:r w:rsidRPr="00CD2C07">
        <w:rPr>
          <w:sz w:val="24"/>
          <w:szCs w:val="24"/>
        </w:rPr>
        <w:t>ÖĞRENCİNİN</w:t>
      </w:r>
    </w:p>
    <w:p w:rsidR="00CD2C07" w:rsidRPr="00CD2C07" w:rsidRDefault="00CD2C07" w:rsidP="00CD2C07">
      <w:pPr>
        <w:pStyle w:val="GvdeMetni"/>
        <w:tabs>
          <w:tab w:val="left" w:pos="720"/>
          <w:tab w:val="left" w:pos="1440"/>
          <w:tab w:val="left" w:pos="2160"/>
          <w:tab w:val="left" w:pos="4800"/>
        </w:tabs>
        <w:spacing w:before="6" w:line="360" w:lineRule="auto"/>
        <w:ind w:firstLine="720"/>
        <w:rPr>
          <w:sz w:val="24"/>
          <w:szCs w:val="24"/>
        </w:rPr>
      </w:pPr>
      <w:r w:rsidRPr="00CD2C07">
        <w:rPr>
          <w:sz w:val="24"/>
          <w:szCs w:val="24"/>
        </w:rPr>
        <w:t>ADI</w:t>
      </w:r>
      <w:r w:rsidRPr="00CD2C07">
        <w:rPr>
          <w:sz w:val="24"/>
          <w:szCs w:val="24"/>
        </w:rPr>
        <w:tab/>
      </w:r>
      <w:r w:rsidRPr="00CD2C07">
        <w:rPr>
          <w:sz w:val="24"/>
          <w:szCs w:val="24"/>
        </w:rPr>
        <w:tab/>
        <w:t xml:space="preserve">: </w:t>
      </w:r>
      <w:r w:rsidRPr="00CD2C07">
        <w:rPr>
          <w:sz w:val="24"/>
          <w:szCs w:val="24"/>
        </w:rPr>
        <w:tab/>
      </w:r>
      <w:r w:rsidR="00AF74DC">
        <w:rPr>
          <w:sz w:val="24"/>
          <w:szCs w:val="24"/>
        </w:rPr>
        <w:tab/>
      </w:r>
      <w:r w:rsidR="00AF74DC">
        <w:rPr>
          <w:sz w:val="24"/>
          <w:szCs w:val="24"/>
        </w:rPr>
        <w:tab/>
      </w:r>
      <w:r w:rsidRPr="00CD2C07">
        <w:rPr>
          <w:sz w:val="24"/>
          <w:szCs w:val="24"/>
        </w:rPr>
        <w:t>ADI</w:t>
      </w:r>
      <w:r w:rsidRPr="00CD2C07">
        <w:rPr>
          <w:sz w:val="24"/>
          <w:szCs w:val="24"/>
        </w:rPr>
        <w:tab/>
        <w:t>:</w:t>
      </w:r>
    </w:p>
    <w:p w:rsidR="00CD2C07" w:rsidRPr="00CD2C07" w:rsidRDefault="00CD2C07" w:rsidP="00CD2C07">
      <w:pPr>
        <w:pStyle w:val="GvdeMetni"/>
        <w:tabs>
          <w:tab w:val="left" w:pos="720"/>
          <w:tab w:val="left" w:pos="1440"/>
          <w:tab w:val="left" w:pos="2160"/>
          <w:tab w:val="left" w:pos="4800"/>
        </w:tabs>
        <w:spacing w:before="6" w:line="360" w:lineRule="auto"/>
        <w:ind w:firstLine="720"/>
        <w:rPr>
          <w:sz w:val="24"/>
          <w:szCs w:val="24"/>
        </w:rPr>
      </w:pPr>
      <w:r w:rsidRPr="00CD2C07">
        <w:rPr>
          <w:sz w:val="24"/>
          <w:szCs w:val="24"/>
        </w:rPr>
        <w:t>SOYADI</w:t>
      </w:r>
      <w:r w:rsidRPr="00CD2C07">
        <w:rPr>
          <w:sz w:val="24"/>
          <w:szCs w:val="24"/>
        </w:rPr>
        <w:tab/>
        <w:t>:</w:t>
      </w:r>
      <w:r w:rsidRPr="00CD2C07">
        <w:rPr>
          <w:sz w:val="24"/>
          <w:szCs w:val="24"/>
        </w:rPr>
        <w:tab/>
      </w:r>
      <w:r w:rsidR="00AF74DC">
        <w:rPr>
          <w:sz w:val="24"/>
          <w:szCs w:val="24"/>
        </w:rPr>
        <w:tab/>
      </w:r>
      <w:r w:rsidR="00AF74DC">
        <w:rPr>
          <w:sz w:val="24"/>
          <w:szCs w:val="24"/>
        </w:rPr>
        <w:tab/>
      </w:r>
      <w:r w:rsidRPr="00CD2C07">
        <w:rPr>
          <w:sz w:val="24"/>
          <w:szCs w:val="24"/>
        </w:rPr>
        <w:t>SOYADI</w:t>
      </w:r>
      <w:r w:rsidRPr="00CD2C07">
        <w:rPr>
          <w:sz w:val="24"/>
          <w:szCs w:val="24"/>
        </w:rPr>
        <w:tab/>
        <w:t>:</w:t>
      </w:r>
    </w:p>
    <w:p w:rsidR="00CD2C07" w:rsidRPr="00CD2C07" w:rsidRDefault="00CD2C07" w:rsidP="00CD2C07">
      <w:pPr>
        <w:pStyle w:val="GvdeMetni"/>
        <w:tabs>
          <w:tab w:val="left" w:pos="720"/>
          <w:tab w:val="left" w:pos="1440"/>
          <w:tab w:val="left" w:pos="2160"/>
          <w:tab w:val="left" w:pos="4800"/>
        </w:tabs>
        <w:spacing w:before="6" w:line="360" w:lineRule="auto"/>
        <w:ind w:firstLine="720"/>
        <w:rPr>
          <w:sz w:val="24"/>
          <w:szCs w:val="24"/>
        </w:rPr>
      </w:pPr>
      <w:r w:rsidRPr="00CD2C07">
        <w:rPr>
          <w:sz w:val="24"/>
          <w:szCs w:val="24"/>
        </w:rPr>
        <w:t>İMZASI</w:t>
      </w:r>
      <w:r w:rsidRPr="00CD2C07">
        <w:rPr>
          <w:sz w:val="24"/>
          <w:szCs w:val="24"/>
        </w:rPr>
        <w:tab/>
        <w:t>:</w:t>
      </w:r>
      <w:r w:rsidRPr="00CD2C07">
        <w:rPr>
          <w:sz w:val="24"/>
          <w:szCs w:val="24"/>
        </w:rPr>
        <w:tab/>
      </w:r>
      <w:r w:rsidR="00AF74DC">
        <w:rPr>
          <w:sz w:val="24"/>
          <w:szCs w:val="24"/>
        </w:rPr>
        <w:tab/>
      </w:r>
      <w:r w:rsidR="00AF74DC">
        <w:rPr>
          <w:sz w:val="24"/>
          <w:szCs w:val="24"/>
        </w:rPr>
        <w:tab/>
      </w:r>
      <w:r w:rsidRPr="00CD2C07">
        <w:rPr>
          <w:sz w:val="24"/>
          <w:szCs w:val="24"/>
        </w:rPr>
        <w:t>İMZASI</w:t>
      </w:r>
      <w:r w:rsidRPr="00CD2C07">
        <w:rPr>
          <w:sz w:val="24"/>
          <w:szCs w:val="24"/>
        </w:rPr>
        <w:tab/>
        <w:t>:</w:t>
      </w:r>
    </w:p>
    <w:p w:rsidR="00CD2C07" w:rsidRPr="00CD2C07" w:rsidRDefault="00CD2C07" w:rsidP="00CD2C07">
      <w:pPr>
        <w:rPr>
          <w:sz w:val="24"/>
          <w:szCs w:val="24"/>
        </w:rPr>
      </w:pPr>
    </w:p>
    <w:p w:rsidR="00CD2C07" w:rsidRPr="00CD2C07" w:rsidRDefault="00CD2C07" w:rsidP="00CD2C07">
      <w:pPr>
        <w:rPr>
          <w:sz w:val="24"/>
          <w:szCs w:val="24"/>
        </w:rPr>
      </w:pPr>
    </w:p>
    <w:p w:rsidR="00CD2C07" w:rsidRPr="00CD2C07" w:rsidRDefault="00CD2C07" w:rsidP="00CD2C07">
      <w:pPr>
        <w:ind w:firstLine="720"/>
        <w:rPr>
          <w:sz w:val="24"/>
          <w:szCs w:val="24"/>
        </w:rPr>
      </w:pPr>
      <w:proofErr w:type="gramStart"/>
      <w:r w:rsidRPr="00CD2C07">
        <w:rPr>
          <w:sz w:val="24"/>
          <w:szCs w:val="24"/>
        </w:rPr>
        <w:t>ADRESİ:.....................................................................................................................................................</w:t>
      </w:r>
      <w:proofErr w:type="gramEnd"/>
    </w:p>
    <w:p w:rsidR="00CD2C07" w:rsidRPr="00CD2C07" w:rsidRDefault="00CD2C07" w:rsidP="00CD2C07">
      <w:pPr>
        <w:ind w:firstLine="720"/>
        <w:rPr>
          <w:sz w:val="24"/>
          <w:szCs w:val="24"/>
        </w:rPr>
      </w:pPr>
    </w:p>
    <w:p w:rsidR="00CD2C07" w:rsidRDefault="00CD2C07" w:rsidP="00CD2C07">
      <w:pPr>
        <w:ind w:firstLine="720"/>
        <w:rPr>
          <w:sz w:val="24"/>
          <w:szCs w:val="24"/>
        </w:rPr>
      </w:pPr>
      <w:r w:rsidRPr="00CD2C07">
        <w:rPr>
          <w:sz w:val="24"/>
          <w:szCs w:val="24"/>
        </w:rPr>
        <w:t>TELEFONLAR:</w:t>
      </w:r>
    </w:p>
    <w:p w:rsidR="00CD2C07" w:rsidRPr="00CD2C07" w:rsidRDefault="00CD2C07" w:rsidP="00CD2C07">
      <w:pPr>
        <w:ind w:firstLine="720"/>
        <w:rPr>
          <w:sz w:val="24"/>
          <w:szCs w:val="24"/>
        </w:rPr>
      </w:pPr>
    </w:p>
    <w:p w:rsidR="00371330" w:rsidRDefault="00CD2C07" w:rsidP="00CD2C07">
      <w:pPr>
        <w:ind w:firstLine="720"/>
        <w:rPr>
          <w:sz w:val="24"/>
          <w:szCs w:val="24"/>
        </w:rPr>
      </w:pPr>
      <w:proofErr w:type="gramStart"/>
      <w:r w:rsidRPr="00CD2C07">
        <w:rPr>
          <w:sz w:val="24"/>
          <w:szCs w:val="24"/>
        </w:rPr>
        <w:t>Ev:............................................</w:t>
      </w:r>
      <w:r>
        <w:rPr>
          <w:sz w:val="24"/>
          <w:szCs w:val="24"/>
        </w:rPr>
        <w:t>...</w:t>
      </w:r>
      <w:proofErr w:type="gramEnd"/>
      <w:r w:rsidRPr="00CD2C07">
        <w:rPr>
          <w:sz w:val="24"/>
          <w:szCs w:val="24"/>
        </w:rPr>
        <w:t>İŞ:................................................Cep:.....................................................</w:t>
      </w:r>
    </w:p>
    <w:p w:rsidR="00371330" w:rsidRPr="00371330" w:rsidRDefault="00371330" w:rsidP="00371330">
      <w:pPr>
        <w:rPr>
          <w:sz w:val="24"/>
          <w:szCs w:val="24"/>
        </w:rPr>
      </w:pPr>
    </w:p>
    <w:p w:rsidR="00371330" w:rsidRPr="00371330" w:rsidRDefault="00371330" w:rsidP="00371330">
      <w:pPr>
        <w:rPr>
          <w:sz w:val="24"/>
          <w:szCs w:val="24"/>
        </w:rPr>
      </w:pPr>
    </w:p>
    <w:p w:rsidR="00371330" w:rsidRPr="00371330" w:rsidRDefault="00371330" w:rsidP="00371330">
      <w:pPr>
        <w:rPr>
          <w:sz w:val="24"/>
          <w:szCs w:val="24"/>
        </w:rPr>
      </w:pPr>
    </w:p>
    <w:p w:rsidR="00371330" w:rsidRDefault="00371330" w:rsidP="00371330">
      <w:pPr>
        <w:rPr>
          <w:sz w:val="24"/>
          <w:szCs w:val="24"/>
        </w:rPr>
      </w:pPr>
    </w:p>
    <w:p w:rsidR="00CD2C07" w:rsidRDefault="00371330" w:rsidP="00371330">
      <w:pPr>
        <w:tabs>
          <w:tab w:val="left" w:pos="1230"/>
        </w:tabs>
        <w:rPr>
          <w:sz w:val="24"/>
          <w:szCs w:val="24"/>
        </w:rPr>
      </w:pPr>
      <w:r>
        <w:rPr>
          <w:sz w:val="24"/>
          <w:szCs w:val="24"/>
        </w:rPr>
        <w:tab/>
      </w:r>
    </w:p>
    <w:p w:rsidR="00371330" w:rsidRDefault="00371330" w:rsidP="00371330">
      <w:pPr>
        <w:tabs>
          <w:tab w:val="left" w:pos="1230"/>
        </w:tabs>
        <w:rPr>
          <w:sz w:val="24"/>
          <w:szCs w:val="24"/>
        </w:rPr>
      </w:pPr>
    </w:p>
    <w:p w:rsidR="00371330" w:rsidRDefault="00371330" w:rsidP="00371330">
      <w:pPr>
        <w:tabs>
          <w:tab w:val="left" w:pos="1230"/>
        </w:tabs>
        <w:rPr>
          <w:sz w:val="24"/>
          <w:szCs w:val="24"/>
        </w:rPr>
      </w:pPr>
    </w:p>
    <w:p w:rsidR="00371330" w:rsidRDefault="00371330" w:rsidP="00371330">
      <w:pPr>
        <w:tabs>
          <w:tab w:val="left" w:pos="1230"/>
        </w:tabs>
        <w:rPr>
          <w:sz w:val="24"/>
          <w:szCs w:val="24"/>
        </w:rPr>
      </w:pPr>
    </w:p>
    <w:p w:rsidR="00371330" w:rsidRDefault="00371330" w:rsidP="00371330">
      <w:pPr>
        <w:tabs>
          <w:tab w:val="left" w:pos="1230"/>
        </w:tabs>
        <w:rPr>
          <w:sz w:val="24"/>
          <w:szCs w:val="24"/>
        </w:rPr>
      </w:pPr>
    </w:p>
    <w:p w:rsidR="00371330" w:rsidRDefault="00371330" w:rsidP="00371330">
      <w:pPr>
        <w:tabs>
          <w:tab w:val="left" w:pos="1230"/>
        </w:tabs>
        <w:rPr>
          <w:sz w:val="24"/>
          <w:szCs w:val="24"/>
        </w:rPr>
      </w:pPr>
    </w:p>
    <w:p w:rsidR="00371330" w:rsidRPr="00371330" w:rsidRDefault="00371330" w:rsidP="00371330">
      <w:pPr>
        <w:tabs>
          <w:tab w:val="left" w:pos="1230"/>
        </w:tabs>
        <w:spacing w:line="360" w:lineRule="auto"/>
        <w:rPr>
          <w:b/>
          <w:sz w:val="24"/>
          <w:szCs w:val="24"/>
        </w:rPr>
      </w:pPr>
      <w:r w:rsidRPr="00371330">
        <w:rPr>
          <w:b/>
          <w:sz w:val="24"/>
          <w:szCs w:val="24"/>
        </w:rPr>
        <w:lastRenderedPageBreak/>
        <w:t>Hazırlık sınıfında yeterlilik sınavı ve 9 uncu sınıfa geçiş</w:t>
      </w:r>
    </w:p>
    <w:p w:rsidR="00371330" w:rsidRPr="00371330" w:rsidRDefault="00371330" w:rsidP="00371330">
      <w:pPr>
        <w:tabs>
          <w:tab w:val="left" w:pos="1230"/>
        </w:tabs>
        <w:spacing w:line="360" w:lineRule="auto"/>
        <w:rPr>
          <w:sz w:val="24"/>
          <w:szCs w:val="24"/>
        </w:rPr>
      </w:pPr>
      <w:r w:rsidRPr="00371330">
        <w:rPr>
          <w:sz w:val="24"/>
          <w:szCs w:val="24"/>
        </w:rPr>
        <w:t xml:space="preserve"> MADDE 60- (1) Hazırlık sınıfında sınıf geçme, birinci yabancı dil dersiyle Türkçe dersindeki başarı durumlarına göre tespit edilir. Diğer derslerdeki başarı durumu, öğrencinin ödüllendirilmesinde dikkate alınır. Hazırlık sınıfında alınan puanlar mezuniyet puanının belirlenmesinde dikkate alınmaz. </w:t>
      </w:r>
    </w:p>
    <w:p w:rsidR="00371330" w:rsidRPr="00371330" w:rsidRDefault="00371330" w:rsidP="00371330">
      <w:pPr>
        <w:tabs>
          <w:tab w:val="left" w:pos="1230"/>
        </w:tabs>
        <w:spacing w:line="360" w:lineRule="auto"/>
        <w:rPr>
          <w:sz w:val="24"/>
          <w:szCs w:val="24"/>
        </w:rPr>
      </w:pPr>
      <w:r w:rsidRPr="00371330">
        <w:rPr>
          <w:sz w:val="24"/>
          <w:szCs w:val="24"/>
        </w:rPr>
        <w:t xml:space="preserve">(2) (Değ: 13/09/2014-29118 RG) 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 </w:t>
      </w:r>
    </w:p>
    <w:p w:rsidR="00371330" w:rsidRPr="00371330" w:rsidRDefault="00371330" w:rsidP="00371330">
      <w:pPr>
        <w:tabs>
          <w:tab w:val="left" w:pos="1230"/>
        </w:tabs>
        <w:spacing w:line="360" w:lineRule="auto"/>
        <w:rPr>
          <w:sz w:val="24"/>
          <w:szCs w:val="24"/>
        </w:rPr>
      </w:pPr>
      <w:r w:rsidRPr="00371330">
        <w:rPr>
          <w:sz w:val="24"/>
          <w:szCs w:val="24"/>
        </w:rPr>
        <w:t>(3) (Değ: 13/09/2014-29118 RG) Hazırlık sınıfında öğrenim görmeden aynı okulun 9 uncu sınıfına doğrudan geçmek isteyen öğrencilerin velileri, yeterlilik sınavından 5 gün önce okul yönetimine yazılı olarak başvurur. Başvurusu alınan öğrenciler, birinci yabancı dil dersiyle Türkçe dersinden ekim ayının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sectPr w:rsidR="00371330" w:rsidRPr="00371330">
      <w:type w:val="continuous"/>
      <w:pgSz w:w="11910" w:h="16840"/>
      <w:pgMar w:top="700" w:right="600" w:bottom="280" w:left="620" w:header="708" w:footer="708" w:gutter="0"/>
      <w:pgBorders w:offsetFrom="page">
        <w:top w:val="dotDotDash" w:sz="4" w:space="24" w:color="000000"/>
        <w:left w:val="dotDotDash" w:sz="4" w:space="24" w:color="000000"/>
        <w:bottom w:val="dotDotDash" w:sz="4" w:space="24" w:color="000000"/>
        <w:right w:val="dotDotDash"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34883"/>
    <w:multiLevelType w:val="hybridMultilevel"/>
    <w:tmpl w:val="314C7892"/>
    <w:lvl w:ilvl="0" w:tplc="006A4198">
      <w:start w:val="1"/>
      <w:numFmt w:val="decimal"/>
      <w:lvlText w:val="%1-"/>
      <w:lvlJc w:val="left"/>
      <w:pPr>
        <w:ind w:left="235" w:hanging="136"/>
        <w:jc w:val="left"/>
      </w:pPr>
      <w:rPr>
        <w:rFonts w:ascii="Times New Roman" w:eastAsia="Times New Roman" w:hAnsi="Times New Roman" w:cs="Times New Roman" w:hint="default"/>
        <w:spacing w:val="-5"/>
        <w:w w:val="99"/>
        <w:sz w:val="14"/>
        <w:szCs w:val="14"/>
        <w:lang w:val="tr-TR" w:eastAsia="en-US" w:bidi="ar-SA"/>
      </w:rPr>
    </w:lvl>
    <w:lvl w:ilvl="1" w:tplc="CD12B040">
      <w:numFmt w:val="bullet"/>
      <w:lvlText w:val="•"/>
      <w:lvlJc w:val="left"/>
      <w:pPr>
        <w:ind w:left="1284" w:hanging="136"/>
      </w:pPr>
      <w:rPr>
        <w:rFonts w:hint="default"/>
        <w:lang w:val="tr-TR" w:eastAsia="en-US" w:bidi="ar-SA"/>
      </w:rPr>
    </w:lvl>
    <w:lvl w:ilvl="2" w:tplc="1098FF36">
      <w:numFmt w:val="bullet"/>
      <w:lvlText w:val="•"/>
      <w:lvlJc w:val="left"/>
      <w:pPr>
        <w:ind w:left="2328" w:hanging="136"/>
      </w:pPr>
      <w:rPr>
        <w:rFonts w:hint="default"/>
        <w:lang w:val="tr-TR" w:eastAsia="en-US" w:bidi="ar-SA"/>
      </w:rPr>
    </w:lvl>
    <w:lvl w:ilvl="3" w:tplc="3E3CCFFC">
      <w:numFmt w:val="bullet"/>
      <w:lvlText w:val="•"/>
      <w:lvlJc w:val="left"/>
      <w:pPr>
        <w:ind w:left="3373" w:hanging="136"/>
      </w:pPr>
      <w:rPr>
        <w:rFonts w:hint="default"/>
        <w:lang w:val="tr-TR" w:eastAsia="en-US" w:bidi="ar-SA"/>
      </w:rPr>
    </w:lvl>
    <w:lvl w:ilvl="4" w:tplc="A2D8AD1A">
      <w:numFmt w:val="bullet"/>
      <w:lvlText w:val="•"/>
      <w:lvlJc w:val="left"/>
      <w:pPr>
        <w:ind w:left="4417" w:hanging="136"/>
      </w:pPr>
      <w:rPr>
        <w:rFonts w:hint="default"/>
        <w:lang w:val="tr-TR" w:eastAsia="en-US" w:bidi="ar-SA"/>
      </w:rPr>
    </w:lvl>
    <w:lvl w:ilvl="5" w:tplc="6776A90C">
      <w:numFmt w:val="bullet"/>
      <w:lvlText w:val="•"/>
      <w:lvlJc w:val="left"/>
      <w:pPr>
        <w:ind w:left="5462" w:hanging="136"/>
      </w:pPr>
      <w:rPr>
        <w:rFonts w:hint="default"/>
        <w:lang w:val="tr-TR" w:eastAsia="en-US" w:bidi="ar-SA"/>
      </w:rPr>
    </w:lvl>
    <w:lvl w:ilvl="6" w:tplc="DFCEA664">
      <w:numFmt w:val="bullet"/>
      <w:lvlText w:val="•"/>
      <w:lvlJc w:val="left"/>
      <w:pPr>
        <w:ind w:left="6506" w:hanging="136"/>
      </w:pPr>
      <w:rPr>
        <w:rFonts w:hint="default"/>
        <w:lang w:val="tr-TR" w:eastAsia="en-US" w:bidi="ar-SA"/>
      </w:rPr>
    </w:lvl>
    <w:lvl w:ilvl="7" w:tplc="F7703766">
      <w:numFmt w:val="bullet"/>
      <w:lvlText w:val="•"/>
      <w:lvlJc w:val="left"/>
      <w:pPr>
        <w:ind w:left="7550" w:hanging="136"/>
      </w:pPr>
      <w:rPr>
        <w:rFonts w:hint="default"/>
        <w:lang w:val="tr-TR" w:eastAsia="en-US" w:bidi="ar-SA"/>
      </w:rPr>
    </w:lvl>
    <w:lvl w:ilvl="8" w:tplc="AFE4653A">
      <w:numFmt w:val="bullet"/>
      <w:lvlText w:val="•"/>
      <w:lvlJc w:val="left"/>
      <w:pPr>
        <w:ind w:left="8595" w:hanging="13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9"/>
    <w:rsid w:val="0020408F"/>
    <w:rsid w:val="00371330"/>
    <w:rsid w:val="00444DB3"/>
    <w:rsid w:val="004A3629"/>
    <w:rsid w:val="006A425A"/>
    <w:rsid w:val="0074045B"/>
    <w:rsid w:val="009B7EA2"/>
    <w:rsid w:val="00AF74DC"/>
    <w:rsid w:val="00CD2C07"/>
    <w:rsid w:val="00E25655"/>
    <w:rsid w:val="00E65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E91C"/>
  <w15:docId w15:val="{4BF02EA6-CCC9-4337-8918-9B36ED1A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KonuBal">
    <w:name w:val="Title"/>
    <w:basedOn w:val="Normal"/>
    <w:uiPriority w:val="10"/>
    <w:qFormat/>
    <w:pPr>
      <w:spacing w:before="211"/>
      <w:ind w:left="1265" w:right="1281"/>
      <w:jc w:val="center"/>
    </w:pPr>
    <w:rPr>
      <w:b/>
      <w:bCs/>
      <w:sz w:val="32"/>
      <w:szCs w:val="32"/>
      <w:u w:val="single" w:color="000000"/>
    </w:rPr>
  </w:style>
  <w:style w:type="paragraph" w:styleId="ListeParagraf">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USER</cp:lastModifiedBy>
  <cp:revision>10</cp:revision>
  <cp:lastPrinted>2023-04-24T11:33:00Z</cp:lastPrinted>
  <dcterms:created xsi:type="dcterms:W3CDTF">2023-09-16T15:29:00Z</dcterms:created>
  <dcterms:modified xsi:type="dcterms:W3CDTF">2023-09-25T06:20:00Z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2023-03-27T00:00:00Z</vt:filetime>
  </property>
</Properties>
</file>